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B1" w:rsidRPr="00C053B1" w:rsidRDefault="00C053B1" w:rsidP="00C053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C053B1">
        <w:rPr>
          <w:rFonts w:ascii="Georgia" w:eastAsia="Times New Roman" w:hAnsi="Georgia" w:cs="Arial"/>
          <w:b/>
          <w:bCs/>
          <w:color w:val="FF6600"/>
          <w:sz w:val="19"/>
          <w:lang w:eastAsia="ru-RU"/>
        </w:rPr>
        <w:t xml:space="preserve">Обеспеченность </w:t>
      </w:r>
      <w:proofErr w:type="gramStart"/>
      <w:r w:rsidRPr="00C053B1">
        <w:rPr>
          <w:rFonts w:ascii="Georgia" w:eastAsia="Times New Roman" w:hAnsi="Georgia" w:cs="Arial"/>
          <w:b/>
          <w:bCs/>
          <w:color w:val="FF6600"/>
          <w:sz w:val="19"/>
          <w:lang w:eastAsia="ru-RU"/>
        </w:rPr>
        <w:t>методическими</w:t>
      </w:r>
      <w:proofErr w:type="gramEnd"/>
    </w:p>
    <w:p w:rsidR="00C053B1" w:rsidRPr="00C053B1" w:rsidRDefault="00C053B1" w:rsidP="00C053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C053B1">
        <w:rPr>
          <w:rFonts w:ascii="Georgia" w:eastAsia="Times New Roman" w:hAnsi="Georgia" w:cs="Arial"/>
          <w:b/>
          <w:bCs/>
          <w:color w:val="FF6600"/>
          <w:sz w:val="19"/>
          <w:lang w:eastAsia="ru-RU"/>
        </w:rPr>
        <w:t xml:space="preserve">       пособиями, демонстрационными материалами в соответствии с </w:t>
      </w:r>
      <w:r>
        <w:rPr>
          <w:rFonts w:ascii="Georgia" w:eastAsia="Times New Roman" w:hAnsi="Georgia" w:cs="Arial"/>
          <w:b/>
          <w:bCs/>
          <w:color w:val="FF6600"/>
          <w:sz w:val="19"/>
          <w:lang w:eastAsia="ru-RU"/>
        </w:rPr>
        <w:t xml:space="preserve">основной </w:t>
      </w:r>
      <w:r w:rsidRPr="00C053B1">
        <w:rPr>
          <w:rFonts w:ascii="Georgia" w:eastAsia="Times New Roman" w:hAnsi="Georgia" w:cs="Arial"/>
          <w:b/>
          <w:bCs/>
          <w:color w:val="FF6600"/>
          <w:sz w:val="19"/>
          <w:lang w:eastAsia="ru-RU"/>
        </w:rPr>
        <w:t>образовательной программой дошкольного образования ГБДОУ №</w:t>
      </w:r>
      <w:r>
        <w:rPr>
          <w:rFonts w:ascii="Georgia" w:eastAsia="Times New Roman" w:hAnsi="Georgia" w:cs="Arial"/>
          <w:b/>
          <w:bCs/>
          <w:color w:val="FF6600"/>
          <w:sz w:val="19"/>
          <w:lang w:eastAsia="ru-RU"/>
        </w:rPr>
        <w:t>28</w:t>
      </w:r>
    </w:p>
    <w:p w:rsidR="00C053B1" w:rsidRPr="00C053B1" w:rsidRDefault="00C053B1" w:rsidP="00C053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C053B1">
        <w:rPr>
          <w:rFonts w:ascii="Arial" w:eastAsia="Times New Roman" w:hAnsi="Arial" w:cs="Arial"/>
          <w:color w:val="666666"/>
          <w:sz w:val="15"/>
          <w:szCs w:val="15"/>
          <w:lang w:eastAsia="ru-RU"/>
        </w:rPr>
        <w:t> 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7"/>
        <w:gridCol w:w="1766"/>
        <w:gridCol w:w="5391"/>
      </w:tblGrid>
      <w:tr w:rsidR="00C053B1" w:rsidRPr="00C053B1" w:rsidTr="00C053B1"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образовательной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5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Оснащение</w:t>
            </w:r>
          </w:p>
        </w:tc>
      </w:tr>
      <w:tr w:rsidR="00C053B1" w:rsidRPr="00C053B1" w:rsidTr="00C053B1">
        <w:trPr>
          <w:trHeight w:val="341"/>
        </w:trPr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Сенсорное развитие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Групповые комнаты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Объекты для исследования в действии (доски-вкладыши, мозаика, палочки 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Кюизенера</w:t>
            </w:r>
            <w:proofErr w:type="spell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, наборы кубиков и д.р.)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 и развитие психических функций – мышление, внимание, память, воображение)</w:t>
            </w:r>
            <w:proofErr w:type="gramEnd"/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Групповые комнаты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Объект для исследования в действии (наборы для опытов с водой, воздухом, светом, магнитами, песком, коллекции)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Образно-символический материал (наборы картинок, календари погоды, природы, карты, атласы, глобусы и т.д.)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Материалы, учитывающие интересы мальчиков и девочек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элементарных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математических представлений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Групповые комнаты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Объекты для исследования в действии (палочки 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Кюизенера</w:t>
            </w:r>
            <w:proofErr w:type="spell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, блоки 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Дьенеша</w:t>
            </w:r>
            <w:proofErr w:type="spell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и др.)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Образно-символические материалы (головоломки, лабиринты)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Нормативно-знаковый материал (календарь, карточки, кубики с цифрами, линейки и т.д.)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Развивающие игры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математическим содержанием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Домино, шашки, шахматы</w:t>
            </w:r>
          </w:p>
        </w:tc>
      </w:tr>
      <w:tr w:rsidR="00C053B1" w:rsidRPr="00C053B1" w:rsidTr="00C053B1">
        <w:trPr>
          <w:trHeight w:val="1923"/>
        </w:trPr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целостной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картины мира,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расширение кругозоры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Групповые комнаты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Нормативно-знаковые материалы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Коллекции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Настольно-печатные игры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Электронные материалы (видеофильмы, слайд-шоу различной тематики)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Справочная литература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(энциклопедии)</w:t>
            </w:r>
          </w:p>
        </w:tc>
      </w:tr>
      <w:tr w:rsidR="00C053B1" w:rsidRPr="00C053B1" w:rsidTr="00C053B1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свободного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общения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взрослыми 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детьми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Все пространство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детского сада</w:t>
            </w:r>
          </w:p>
        </w:tc>
        <w:tc>
          <w:tcPr>
            <w:tcW w:w="53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Картотека словесных игр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Настольные игры (лото, домино)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Игры на развитие мелкой моторики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Развивающие игры («Найди по описанию», «Что сначала, что потом», шнуровки, вкладыши др.)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Алгоритмы (схемы) для обучения рассказыванию, 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мнемотаблицы</w:t>
            </w:r>
            <w:proofErr w:type="spell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для заучивания стихов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 для чтения детям и чтения самих детей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Картинки,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иллюстративный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материал, плакаты для рассматривания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Игры-забавы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Развитие всех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компонентов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устной речи детей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Групповые комнаты</w:t>
            </w:r>
            <w:r w:rsidRPr="00C05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53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3B1" w:rsidRPr="00C053B1" w:rsidRDefault="00C053B1" w:rsidP="00C0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53B1" w:rsidRPr="00C053B1" w:rsidTr="00C053B1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Восприятие художественной литературы и фольклора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целостной картины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мира, в том числе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первичных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ценностных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представлений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литературной речи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Приобщение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словесному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искусству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Все помещения групп,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музыкальный зал,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участок учреждения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 для чтения детям и чтения самими детьми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Справочная литература (энциклопедии)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Аудио- и видеозаписи литературных произведений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Образно-символический материал (игры «Парочки», «Литературные герои», 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пазлы</w:t>
            </w:r>
            <w:proofErr w:type="spell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Различные виды театров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Ширма для кукольно театра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Детские театральные костюмы, атрибуты для костюмов и постановок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Игрушки-персонажи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Игрушки-предметы оперирования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Алгоритмы (схемы) для обучения рассказыванию, 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мнемотаблицы</w:t>
            </w:r>
            <w:proofErr w:type="spell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для заучивания стихов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Картотека для подвижных игр со словами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Картотека словесных игр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Картотека 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потешек</w:t>
            </w:r>
            <w:proofErr w:type="spell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, пословиц,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загадок и других форм литературного творчества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Книжные уголки в группах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Материалы, учитывающие интересы мальчиков и девочек</w:t>
            </w:r>
          </w:p>
        </w:tc>
      </w:tr>
      <w:tr w:rsidR="00C053B1" w:rsidRPr="00C053B1" w:rsidTr="00C053B1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Развитие навыков 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умений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игровой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Игровые комнаты всех групп,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участок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Игрушки-персонажи и ролевые атрибуты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Игрушки-предметы оперирования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Макеты игрового пространства (детская, кукольная мебель, предметы быта)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Полифункциональные материалы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Игры «На удачу», «На умственную компетенцию детей»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Строительные материалы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Детали конструкторов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Материалы, учитывающие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интересы мальчиков и девочек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Приобщение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элементарным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общепринятым нормам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Все пространство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 для чтения детям и чтения самими детьми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Настольные игры соответствующей тематики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Альбомы «Правила группы»,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«Правила безопасности»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Игрушки-персонажи и ролевые атрибуты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Материалы, учитывающие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интересы мальчиков и девочек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геднерной</w:t>
            </w:r>
            <w:proofErr w:type="spell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семейной, гражданской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принадлежности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Все помещения групп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Иллюстративный материал,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плакаты для рассматривания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Атрибуты для сюжетно-ролевой игры («Семья»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,»</w:t>
            </w:r>
            <w:proofErr w:type="gram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Поликлиника» и др.)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Уголок 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ряжения</w:t>
            </w:r>
            <w:proofErr w:type="spell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Игрушки-персонажи и ролевые атрибуты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Настольные игры соответствующей тематики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Этнокалендарь</w:t>
            </w:r>
            <w:proofErr w:type="spell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Фотоальбомы воспитанников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Нормативно-знаковый материал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Формирование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патриотических чувств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Игровые комнаты всех групп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Иллюстративный материал,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плакаты для рассматривания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 для чтения детям и чтения самими детьми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Дидактический набор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соответствующей тематики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Этнокалендарь</w:t>
            </w:r>
            <w:proofErr w:type="spell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Фотоальбомы воспитанников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Коллекции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Образно-символический материал (наборы картинок по исторической тематики для выстраивания временных рядов, для иерархической классификации)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Нормативно-знаковый материал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Формирование чувства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принадлежности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мировому сообществу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Игровые комнаты всех групп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 для чтения детям и чтения самими детьми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Дидактический набор соответствующей тематики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Справочная литература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Образно-символический материал (наборы картинок по исторической тематики для выстраивания  временных рядов, для иерархической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классификации)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Этнокалендарь</w:t>
            </w:r>
            <w:proofErr w:type="spell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Фотоальбомы воспитанников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Коллекции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Нормативно-знаковый материал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представления об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опасных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для человека 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окружающего мира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природы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ситуациях</w:t>
            </w:r>
            <w:proofErr w:type="gram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способов поведения в них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Приобщение к правилам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безопасности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Все пространство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учреждения (коридоры,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холлы и т.д.)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Участок учреждения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Иллюстративный материал,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картины, плакаты для рассматривания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Видеофильмы для детей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Дидактический набор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соответствующий</w:t>
            </w:r>
            <w:proofErr w:type="gram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тематики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Игрушки-предметы оперирования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Игрушки-персонажи и ролевые атрибуты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Полифункциональные материалы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Настольные игры соответствующей тематики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Строительные материалы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Детали конструктора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 для чтения детям и рассматривания самими детьми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осторожного 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осмотрительного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отношения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потенциально опасным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для человека 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окружающего мира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природы ситуациям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Все пространство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учреждения, участок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Иллюстративный материал, картины, плакаты для рассматривания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Видеофильмы для детей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Дидактический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набор</w:t>
            </w:r>
            <w:proofErr w:type="gram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соответствующий тематики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 для чтения детям и чтения самими детьми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Игрушки-предметы оперирования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Игрушки-персонажи и ролевые атрибуты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Макеты игрового пространства (детская, кухонная мебель предметы быта)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Детали конструктора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Настольные игры соответствующей тематики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Информационно-деловые оснащения учреждения («Безопасность»)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-Конструирование из разного материала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 навыков 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умений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конструктивной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Групповые комнаты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Образно-символический материал (наборы картинок, календари погоды,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природы, атласы и т.д.)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Плоскостные конструкторы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Строительные материалы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Бумага, природные и бросовые материалы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Детали конструктора настольного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учитывающие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интересы мальчиков и девочек</w:t>
            </w:r>
          </w:p>
        </w:tc>
      </w:tr>
      <w:tr w:rsidR="00C053B1" w:rsidRPr="00C053B1" w:rsidTr="00C053B1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Развитие навыков 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умений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бытовой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(самообслуживание,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хозяйственно-бытовой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труд в природе)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Все помещения групп,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музыкальный зал,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участки учреждения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Игрушки-предметы оперирования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Макеты игрового пространства (детская, кухонная мебель предметы быта)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Атрибуты для сюжетно-ролевых игр «Семья», «Магазин»,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«Парикмахерская»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атериалы для аппликаций, конструирования из бумаги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Природные и бросовые материалы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учитывающие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интересы мальчиков и девочек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Воспитание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ценностного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отношения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собственному труду,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труду других людей и его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результатам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Все пространство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учреждения, участок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Игрушки-предметы оперирования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Макеты игрового пространства (детская, кукольная мебель)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Полифункциональный материал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Образно-символический материал (виды профессий)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Настольно печатные игры (лото «Профессии», «Кто что делает»)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учитывающие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интересы мальчиков и девочек</w:t>
            </w:r>
          </w:p>
        </w:tc>
      </w:tr>
      <w:tr w:rsidR="00C053B1" w:rsidRPr="00C053B1" w:rsidTr="00C053B1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Музыкальная деятельность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Развитие навыков 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умений музыкально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художественной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Приобщение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музыкальному искусству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Игровые комнаты групп,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музыкальный зал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Разнообразные музыкальные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инструменты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Подборка аудиозаписей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музыкальными инструментами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Пособия, игрушки, атрибуты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Различные виды театров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Ширма для кукольного театра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Детские и взрослые костюмы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Шумовые коробки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Дидактические наборы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(«музыкальные инструменты», «Русские композиторы»)  </w:t>
            </w:r>
          </w:p>
        </w:tc>
      </w:tr>
      <w:tr w:rsidR="00C053B1" w:rsidRPr="00C053B1" w:rsidTr="00C053B1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Развитие навыков 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умений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изобразительной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деятельности (рисование,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лепка, аппликация,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художественный труд)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Игровые 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комнаты всех групп, участки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Слайды с репродукциями картин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Материалы и оборудование для продуктивной деятельности (аппликации, рисовании, лепки)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Природные, бросовые материалы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Настольные печатные игры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(«Цвет», «Форма», «Ассоциация» и др.)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Альбомы с художественными произведениями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Скульптуры малых форм (глина, дерево)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Игрушки, муляжи, гербарии, коллекции семян растений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 с иллюстрациями</w:t>
            </w:r>
          </w:p>
        </w:tc>
      </w:tr>
      <w:tr w:rsidR="00C053B1" w:rsidRPr="00C053B1" w:rsidTr="00C053B1">
        <w:trPr>
          <w:trHeight w:val="2000"/>
        </w:trPr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Развитие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детского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творчества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Приобщение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изобразительному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искусству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Все пространство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Учреждения,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игровые комнаты всех групп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Слайды с репродукциями картин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Альбомы с художественными произведениями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 с иллюстрациями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Иллюстративный материал, картины, плакаты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Изделия народных промыслов (Дымково, Городец, Гжель, Хохлома, Палех, 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Жостово</w:t>
            </w:r>
            <w:proofErr w:type="spell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, матрешки, 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Богородские</w:t>
            </w:r>
            <w:proofErr w:type="spell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игрушки</w:t>
            </w:r>
            <w:proofErr w:type="gramEnd"/>
          </w:p>
        </w:tc>
      </w:tr>
      <w:tr w:rsidR="00C053B1" w:rsidRPr="00C053B1" w:rsidTr="00C053B1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физических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качеств (скорость,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силовых</w:t>
            </w:r>
            <w:proofErr w:type="gram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, гибкость,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координация)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Музыкально-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спортивный зал,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игровые помещения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групп, участки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Музыкальный центр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Оборудование (для ходьбы, бега, равновесия, прыжков, катания, бросания, ловли, ползания и лазания, 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общеразвивающих</w:t>
            </w:r>
            <w:proofErr w:type="spell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упражнений)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Картотеки подвижных игр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Картотека «Игры, которые лечат»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Игры на ловкость (кегли, «Поймай рыбку» и т.д.)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Игровые комплексы (горка)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Качели, карусели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Материалы, учитывающие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интересы мальчиков и девочек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Формирование у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потребности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двигательной активности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 физическом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совершенствовании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Музыкально-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спортивный зал,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игровые помещения всех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Оборудование (для ходьбы, бега, равновесия, прыжков, катания, бросания, ловли, ползания и лазания, 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общеразвивающих</w:t>
            </w:r>
            <w:proofErr w:type="spell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упражнений)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Настольно-печатные игры («Виды порта» и д.р.)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Игровые комплексы (горка)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Качели, карусели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Сохранение и укрепление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физического и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психического укрепления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здоровья детей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Все пространство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учреждения, участок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Развивающие игры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Игры на ловкость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 на развитие психических функций (мышление, внимание, память, воображение)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Картотека подвижных игр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Игровые комплексы Оборудование (для ходьбы, бега, равновесия, прыжков, катания, бросания, ловли, ползания и лазания, </w:t>
            </w:r>
            <w:proofErr w:type="spell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общеразвивающих</w:t>
            </w:r>
            <w:proofErr w:type="spell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упражнений)</w:t>
            </w:r>
            <w:proofErr w:type="gramEnd"/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Воспитание культурно -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гигиенических навыков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Все помещения групп,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участок 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учреждения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Алгоритм для запоминания последовательности культурно-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гигиенических навыков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Игрушки-персонажи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Макеты игрового пространства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Игрушки-предметы оперирования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Настольные игры соответствующей тематики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Иллюстративный материал, картины, плакаты</w:t>
            </w:r>
          </w:p>
        </w:tc>
      </w:tr>
      <w:tr w:rsidR="00C053B1" w:rsidRPr="00C053B1" w:rsidTr="00C053B1"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Формирование о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начальном </w:t>
            </w: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представлении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 здоровом образе жизни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Все помещения групп,</w:t>
            </w:r>
          </w:p>
          <w:p w:rsidR="00C053B1" w:rsidRPr="00C053B1" w:rsidRDefault="00C053B1" w:rsidP="00C05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участок учреждения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Иллюстративный материал,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картины, плакаты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Настольные игры соответствующей тематики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 для чтения детям и рассматривания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самими детьми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Оборудование (для ходьбы, бега, равновесия, прыжков, катания, бросания, ловли, ползания и лазания,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общеразвивающих</w:t>
            </w:r>
            <w:proofErr w:type="spellEnd"/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упражнений)</w:t>
            </w:r>
            <w:proofErr w:type="gramEnd"/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Игрушки-персонажи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Картотека подвижных игр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Физкультурно-игровое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оборудование</w:t>
            </w:r>
          </w:p>
          <w:p w:rsidR="00C053B1" w:rsidRPr="00C053B1" w:rsidRDefault="00C053B1" w:rsidP="00C05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053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Игрушки-предметы оперирования</w:t>
            </w:r>
          </w:p>
        </w:tc>
      </w:tr>
    </w:tbl>
    <w:p w:rsidR="007A59EE" w:rsidRDefault="007A59EE"/>
    <w:sectPr w:rsidR="007A59EE" w:rsidSect="007A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B1"/>
    <w:rsid w:val="007A59EE"/>
    <w:rsid w:val="00C0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3B1"/>
    <w:rPr>
      <w:b/>
      <w:bCs/>
    </w:rPr>
  </w:style>
  <w:style w:type="paragraph" w:styleId="a4">
    <w:name w:val="Normal (Web)"/>
    <w:basedOn w:val="a"/>
    <w:uiPriority w:val="99"/>
    <w:unhideWhenUsed/>
    <w:rsid w:val="00C0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1702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2017-05-05T11:24:00Z</dcterms:created>
  <dcterms:modified xsi:type="dcterms:W3CDTF">2017-05-05T11:27:00Z</dcterms:modified>
</cp:coreProperties>
</file>